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CF9" w:rsidRDefault="008D07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MEMORANDUM </w:t>
      </w:r>
      <w:r>
        <w:rPr>
          <w:rFonts w:ascii="Times New Roman" w:eastAsia="Times New Roman" w:hAnsi="Times New Roman" w:cs="Times New Roman"/>
          <w:sz w:val="24"/>
          <w:szCs w:val="24"/>
        </w:rPr>
        <w:tab/>
      </w:r>
    </w:p>
    <w:p w:rsidR="004E0CF9" w:rsidRDefault="008D07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Penny</w:t>
      </w:r>
    </w:p>
    <w:p w:rsidR="004E0CF9" w:rsidRDefault="008D07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Hope Alwine, Kelly Beckham, Hannah Hemphill, Morgan Hayes, and Kimberly Seeger</w:t>
      </w:r>
    </w:p>
    <w:p w:rsidR="004E0CF9" w:rsidRDefault="008D07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April 17, 2017</w:t>
      </w:r>
    </w:p>
    <w:p w:rsidR="004E0CF9" w:rsidRDefault="008D07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SUBJECT: Recommendations for better working relationships and environment</w:t>
      </w:r>
      <w:bookmarkStart w:id="0" w:name="_GoBack"/>
      <w:bookmarkEnd w:id="0"/>
    </w:p>
    <w:p w:rsidR="004E0CF9" w:rsidRDefault="004E0CF9">
      <w:pPr>
        <w:spacing w:line="240" w:lineRule="auto"/>
        <w:rPr>
          <w:rFonts w:ascii="Times New Roman" w:eastAsia="Times New Roman" w:hAnsi="Times New Roman" w:cs="Times New Roman"/>
          <w:sz w:val="24"/>
          <w:szCs w:val="24"/>
        </w:rPr>
      </w:pPr>
    </w:p>
    <w:p w:rsidR="004E0CF9" w:rsidRDefault="008D07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understand that you are experiencing difficulties at work and are concerned about your relationship with your boss and your co-workers. It seems that you are having a hard time communicating with others and accomplishing your work because of all the new</w:t>
      </w:r>
      <w:r>
        <w:rPr>
          <w:rFonts w:ascii="Times New Roman" w:eastAsia="Times New Roman" w:hAnsi="Times New Roman" w:cs="Times New Roman"/>
          <w:sz w:val="24"/>
          <w:szCs w:val="24"/>
        </w:rPr>
        <w:t xml:space="preserve"> technology, demands of helping and training co-workers, and the lack of time you have to focus solely on your work. We realize that you are stressed and could use some friendly advice including tips on getting organized, taking care of your work and perso</w:t>
      </w:r>
      <w:r>
        <w:rPr>
          <w:rFonts w:ascii="Times New Roman" w:eastAsia="Times New Roman" w:hAnsi="Times New Roman" w:cs="Times New Roman"/>
          <w:sz w:val="24"/>
          <w:szCs w:val="24"/>
        </w:rPr>
        <w:t>nal needs, and improving communication with others in order to create a fluid and harmonious work environment.  Also, remember that you are in a field of constant change and you’ll never know everything there is to know -- learning is a major part of the l</w:t>
      </w:r>
      <w:r>
        <w:rPr>
          <w:rFonts w:ascii="Times New Roman" w:eastAsia="Times New Roman" w:hAnsi="Times New Roman" w:cs="Times New Roman"/>
          <w:sz w:val="24"/>
          <w:szCs w:val="24"/>
        </w:rPr>
        <w:t xml:space="preserve">ibrary and information studies field, so seeking improvement of oneself and the library itself is always going to be part of your job.  </w:t>
      </w:r>
    </w:p>
    <w:p w:rsidR="004E0CF9" w:rsidRDefault="004E0CF9">
      <w:pPr>
        <w:spacing w:line="240" w:lineRule="auto"/>
        <w:rPr>
          <w:rFonts w:ascii="Times New Roman" w:eastAsia="Times New Roman" w:hAnsi="Times New Roman" w:cs="Times New Roman"/>
          <w:sz w:val="24"/>
          <w:szCs w:val="24"/>
        </w:rPr>
      </w:pPr>
    </w:p>
    <w:p w:rsidR="004E0CF9" w:rsidRDefault="008D072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Improving Communication</w:t>
      </w:r>
    </w:p>
    <w:p w:rsidR="004E0CF9" w:rsidRDefault="004E0CF9">
      <w:pPr>
        <w:spacing w:line="240" w:lineRule="auto"/>
        <w:rPr>
          <w:rFonts w:ascii="Times New Roman" w:eastAsia="Times New Roman" w:hAnsi="Times New Roman" w:cs="Times New Roman"/>
          <w:sz w:val="24"/>
          <w:szCs w:val="24"/>
        </w:rPr>
      </w:pPr>
    </w:p>
    <w:p w:rsidR="004E0CF9" w:rsidRDefault="008D072A">
      <w:pPr>
        <w:spacing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Gordon points out that there is increased performance, satisfaction, and end result when grou</w:t>
      </w:r>
      <w:r>
        <w:rPr>
          <w:rFonts w:ascii="Times New Roman" w:eastAsia="Times New Roman" w:hAnsi="Times New Roman" w:cs="Times New Roman"/>
          <w:color w:val="222222"/>
          <w:sz w:val="24"/>
          <w:szCs w:val="24"/>
          <w:highlight w:val="white"/>
        </w:rPr>
        <w:t>ps have strong interpersonal relations. This creates group cohesion, and the more the members connect and work together the better they perform (Gordon, 1999, p. 153). When individuals come together to create something new, such as a new idea or concept, i</w:t>
      </w:r>
      <w:r>
        <w:rPr>
          <w:rFonts w:ascii="Times New Roman" w:eastAsia="Times New Roman" w:hAnsi="Times New Roman" w:cs="Times New Roman"/>
          <w:color w:val="222222"/>
          <w:sz w:val="24"/>
          <w:szCs w:val="24"/>
          <w:highlight w:val="white"/>
        </w:rPr>
        <w:t>t requires good communication, collaboration and sometimes negotiation.</w:t>
      </w:r>
    </w:p>
    <w:p w:rsidR="004E0CF9" w:rsidRDefault="004E0CF9">
      <w:pPr>
        <w:spacing w:line="240" w:lineRule="auto"/>
        <w:rPr>
          <w:rFonts w:ascii="Times New Roman" w:eastAsia="Times New Roman" w:hAnsi="Times New Roman" w:cs="Times New Roman"/>
          <w:color w:val="222222"/>
          <w:sz w:val="24"/>
          <w:szCs w:val="24"/>
          <w:highlight w:val="white"/>
        </w:rPr>
      </w:pPr>
    </w:p>
    <w:p w:rsidR="004E0CF9" w:rsidRDefault="008D072A">
      <w:pPr>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Group cohesion and team building</w:t>
      </w:r>
    </w:p>
    <w:p w:rsidR="004E0CF9" w:rsidRDefault="008D072A">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 to know your co-workers and how they learn best. Team building exercises will help you work together and become accustomed to others.  Developing </w:t>
      </w:r>
      <w:r>
        <w:rPr>
          <w:rFonts w:ascii="Times New Roman" w:eastAsia="Times New Roman" w:hAnsi="Times New Roman" w:cs="Times New Roman"/>
          <w:sz w:val="24"/>
          <w:szCs w:val="24"/>
        </w:rPr>
        <w:t>good working relationships benefits the work environment as a whole.</w:t>
      </w:r>
    </w:p>
    <w:p w:rsidR="004E0CF9" w:rsidRDefault="008D072A">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the Strengthfinder 2.0 program to find </w:t>
      </w:r>
      <w:r>
        <w:rPr>
          <w:rFonts w:ascii="Times New Roman" w:eastAsia="Times New Roman" w:hAnsi="Times New Roman" w:cs="Times New Roman"/>
          <w:sz w:val="24"/>
          <w:szCs w:val="24"/>
          <w:highlight w:val="white"/>
        </w:rPr>
        <w:t xml:space="preserve">your strengths and strategies that will help you change the way you look at yourself and others </w:t>
      </w:r>
      <w:r>
        <w:rPr>
          <w:rFonts w:ascii="Times New Roman" w:eastAsia="Times New Roman" w:hAnsi="Times New Roman" w:cs="Times New Roman"/>
          <w:sz w:val="24"/>
          <w:szCs w:val="24"/>
        </w:rPr>
        <w:t xml:space="preserve">(Rath, 2007). </w:t>
      </w:r>
    </w:p>
    <w:p w:rsidR="004E0CF9" w:rsidRDefault="008D072A">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Informal gatherings with your co-</w:t>
      </w:r>
      <w:r>
        <w:rPr>
          <w:rFonts w:ascii="Times New Roman" w:eastAsia="Times New Roman" w:hAnsi="Times New Roman" w:cs="Times New Roman"/>
          <w:sz w:val="24"/>
          <w:szCs w:val="24"/>
        </w:rPr>
        <w:t>workers are a relationship building opportunity. Try organizing a monthly breakfast, a holiday party, or attend a community event together.</w:t>
      </w:r>
    </w:p>
    <w:p w:rsidR="004E0CF9" w:rsidRDefault="008D072A">
      <w:pPr>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Collaboration concerns </w:t>
      </w:r>
    </w:p>
    <w:p w:rsidR="004E0CF9" w:rsidRDefault="008D072A">
      <w:pPr>
        <w:numPr>
          <w:ilvl w:val="1"/>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Talk to Sheldon about scheduling, responsibilities, training, and helping with technology. L</w:t>
      </w:r>
      <w:r>
        <w:rPr>
          <w:rFonts w:ascii="Times New Roman" w:eastAsia="Times New Roman" w:hAnsi="Times New Roman" w:cs="Times New Roman"/>
          <w:sz w:val="24"/>
          <w:szCs w:val="24"/>
        </w:rPr>
        <w:t>et him know that you want to be more involved with selecting the technology for the company, instead of just telling people how it works!</w:t>
      </w:r>
    </w:p>
    <w:p w:rsidR="004E0CF9" w:rsidRDefault="008D072A">
      <w:pPr>
        <w:numPr>
          <w:ilvl w:val="1"/>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Use Doodle polls and Google calendar to help with scheduling of training sessions and to set up appointments with cowo</w:t>
      </w:r>
      <w:r>
        <w:rPr>
          <w:rFonts w:ascii="Times New Roman" w:eastAsia="Times New Roman" w:hAnsi="Times New Roman" w:cs="Times New Roman"/>
          <w:sz w:val="24"/>
          <w:szCs w:val="24"/>
        </w:rPr>
        <w:t xml:space="preserve">rkers.  </w:t>
      </w:r>
    </w:p>
    <w:p w:rsidR="004E0CF9" w:rsidRDefault="008D072A">
      <w:pPr>
        <w:numPr>
          <w:ilvl w:val="1"/>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sure to listen to your coworkers and register their feedback, use it in a constructive manner on how to proceed in the future. </w:t>
      </w:r>
    </w:p>
    <w:p w:rsidR="004E0CF9" w:rsidRDefault="004E0CF9">
      <w:pPr>
        <w:spacing w:line="240" w:lineRule="auto"/>
        <w:rPr>
          <w:rFonts w:ascii="Times New Roman" w:eastAsia="Times New Roman" w:hAnsi="Times New Roman" w:cs="Times New Roman"/>
          <w:b/>
          <w:sz w:val="24"/>
          <w:szCs w:val="24"/>
          <w:u w:val="single"/>
        </w:rPr>
      </w:pPr>
    </w:p>
    <w:p w:rsidR="004E0CF9" w:rsidRDefault="004E0CF9">
      <w:pPr>
        <w:spacing w:line="240" w:lineRule="auto"/>
        <w:rPr>
          <w:rFonts w:ascii="Times New Roman" w:eastAsia="Times New Roman" w:hAnsi="Times New Roman" w:cs="Times New Roman"/>
          <w:b/>
          <w:sz w:val="24"/>
          <w:szCs w:val="24"/>
          <w:u w:val="single"/>
        </w:rPr>
      </w:pPr>
    </w:p>
    <w:p w:rsidR="004E0CF9" w:rsidRDefault="004E0CF9">
      <w:pPr>
        <w:spacing w:line="240" w:lineRule="auto"/>
        <w:rPr>
          <w:rFonts w:ascii="Times New Roman" w:eastAsia="Times New Roman" w:hAnsi="Times New Roman" w:cs="Times New Roman"/>
          <w:b/>
          <w:sz w:val="24"/>
          <w:szCs w:val="24"/>
          <w:u w:val="single"/>
        </w:rPr>
      </w:pPr>
    </w:p>
    <w:p w:rsidR="004E0CF9" w:rsidRDefault="008D072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Organization and Time Management</w:t>
      </w:r>
    </w:p>
    <w:p w:rsidR="004E0CF9" w:rsidRDefault="004E0CF9">
      <w:pPr>
        <w:spacing w:line="240" w:lineRule="auto"/>
        <w:rPr>
          <w:rFonts w:ascii="Times New Roman" w:eastAsia="Times New Roman" w:hAnsi="Times New Roman" w:cs="Times New Roman"/>
          <w:b/>
          <w:sz w:val="24"/>
          <w:szCs w:val="24"/>
          <w:u w:val="single"/>
        </w:rPr>
      </w:pPr>
    </w:p>
    <w:p w:rsidR="004E0CF9" w:rsidRDefault="008D07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Organization</w:t>
      </w:r>
      <w:r>
        <w:rPr>
          <w:rFonts w:ascii="Times New Roman" w:eastAsia="Times New Roman" w:hAnsi="Times New Roman" w:cs="Times New Roman"/>
          <w:sz w:val="24"/>
          <w:szCs w:val="24"/>
        </w:rPr>
        <w:t xml:space="preserve"> - You will start your day in a positive way if you organize and prioritize things. It is very satisfying seeing items crossed off a “To Do List”, and you can move up the ones that you didn’t accomplish. This will give you a clear idea of the tasks you hav</w:t>
      </w:r>
      <w:r>
        <w:rPr>
          <w:rFonts w:ascii="Times New Roman" w:eastAsia="Times New Roman" w:hAnsi="Times New Roman" w:cs="Times New Roman"/>
          <w:sz w:val="24"/>
          <w:szCs w:val="24"/>
        </w:rPr>
        <w:t xml:space="preserve">e accomplished.   </w:t>
      </w:r>
    </w:p>
    <w:p w:rsidR="004E0CF9" w:rsidRDefault="008D072A">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things first, organizing your desk can greatly improve productivity and help maintain focus on a single task (Cochran, 1992, p. 21).  </w:t>
      </w:r>
    </w:p>
    <w:p w:rsidR="004E0CF9" w:rsidRDefault="008D072A">
      <w:pPr>
        <w:numPr>
          <w:ilvl w:val="0"/>
          <w:numId w:val="2"/>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Another way to help keep yourself on track when completing a task is to utilize the Pomodoro tec</w:t>
      </w:r>
      <w:r>
        <w:rPr>
          <w:rFonts w:ascii="Times New Roman" w:eastAsia="Times New Roman" w:hAnsi="Times New Roman" w:cs="Times New Roman"/>
          <w:sz w:val="24"/>
          <w:szCs w:val="24"/>
        </w:rPr>
        <w:t xml:space="preserve">hnique, as designed by </w:t>
      </w:r>
      <w:r>
        <w:rPr>
          <w:rFonts w:ascii="Times New Roman" w:eastAsia="Times New Roman" w:hAnsi="Times New Roman" w:cs="Times New Roman"/>
          <w:sz w:val="24"/>
          <w:szCs w:val="24"/>
          <w:highlight w:val="white"/>
        </w:rPr>
        <w:t>Francesco Cirillo</w:t>
      </w:r>
      <w:r>
        <w:rPr>
          <w:rFonts w:ascii="Times New Roman" w:eastAsia="Times New Roman" w:hAnsi="Times New Roman" w:cs="Times New Roman"/>
          <w:sz w:val="24"/>
          <w:szCs w:val="24"/>
        </w:rPr>
        <w:t xml:space="preserve">, which instructs you to focus on one task for a certain amount of time (for example, 45 minutes) and then take a short break before completing another (Cirillo, 2011).  </w:t>
      </w:r>
    </w:p>
    <w:p w:rsidR="004E0CF9" w:rsidRDefault="008D072A">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Learn to prioritize your tasks, using methods</w:t>
      </w:r>
      <w:r>
        <w:rPr>
          <w:rFonts w:ascii="Times New Roman" w:eastAsia="Times New Roman" w:hAnsi="Times New Roman" w:cs="Times New Roman"/>
          <w:sz w:val="24"/>
          <w:szCs w:val="24"/>
        </w:rPr>
        <w:t xml:space="preserve"> like </w:t>
      </w:r>
      <w:r>
        <w:rPr>
          <w:rFonts w:ascii="Times New Roman" w:eastAsia="Times New Roman" w:hAnsi="Times New Roman" w:cs="Times New Roman"/>
          <w:sz w:val="24"/>
          <w:szCs w:val="24"/>
          <w:highlight w:val="white"/>
        </w:rPr>
        <w:t xml:space="preserve">the </w:t>
      </w:r>
      <w:r>
        <w:rPr>
          <w:rFonts w:ascii="Times New Roman" w:eastAsia="Times New Roman" w:hAnsi="Times New Roman" w:cs="Times New Roman"/>
          <w:sz w:val="24"/>
          <w:szCs w:val="24"/>
        </w:rPr>
        <w:t xml:space="preserve">A, B, C Priority Ranking (Alan Lakein; from Cochran, 1992). For example, A is very urgent and important, B is important but not as urgent, etc. </w:t>
      </w:r>
      <w:r>
        <w:rPr>
          <w:rFonts w:ascii="Times New Roman" w:eastAsia="Times New Roman" w:hAnsi="Times New Roman" w:cs="Times New Roman"/>
          <w:i/>
          <w:sz w:val="24"/>
          <w:szCs w:val="24"/>
          <w:highlight w:val="white"/>
        </w:rPr>
        <w:t>Remember</w:t>
      </w:r>
      <w:r>
        <w:rPr>
          <w:rFonts w:ascii="Times New Roman" w:eastAsia="Times New Roman" w:hAnsi="Times New Roman" w:cs="Times New Roman"/>
          <w:sz w:val="24"/>
          <w:szCs w:val="24"/>
          <w:highlight w:val="white"/>
        </w:rPr>
        <w:t xml:space="preserve"> that just because something is urgent does not make it important, while many important tasks </w:t>
      </w:r>
      <w:r>
        <w:rPr>
          <w:rFonts w:ascii="Times New Roman" w:eastAsia="Times New Roman" w:hAnsi="Times New Roman" w:cs="Times New Roman"/>
          <w:sz w:val="24"/>
          <w:szCs w:val="24"/>
          <w:highlight w:val="white"/>
        </w:rPr>
        <w:t>are not considered urgent.  Post John Cleese’s “Is it Urgent? Sign on your door (Hersberger, Time Management Lecture, 2017).</w:t>
      </w:r>
    </w:p>
    <w:p w:rsidR="004E0CF9" w:rsidRDefault="004E0CF9">
      <w:pPr>
        <w:spacing w:line="240" w:lineRule="auto"/>
        <w:rPr>
          <w:rFonts w:ascii="Times New Roman" w:eastAsia="Times New Roman" w:hAnsi="Times New Roman" w:cs="Times New Roman"/>
          <w:sz w:val="24"/>
          <w:szCs w:val="24"/>
        </w:rPr>
      </w:pPr>
    </w:p>
    <w:p w:rsidR="004E0CF9" w:rsidRDefault="008D07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If these techniques do not appeal to you, there are many other methods of organization and task management – explore which techniq</w:t>
      </w:r>
      <w:r>
        <w:rPr>
          <w:rFonts w:ascii="Times New Roman" w:eastAsia="Times New Roman" w:hAnsi="Times New Roman" w:cs="Times New Roman"/>
          <w:i/>
          <w:sz w:val="24"/>
          <w:szCs w:val="24"/>
        </w:rPr>
        <w:t>ue works best for you</w:t>
      </w:r>
      <w:r>
        <w:rPr>
          <w:rFonts w:ascii="Times New Roman" w:eastAsia="Times New Roman" w:hAnsi="Times New Roman" w:cs="Times New Roman"/>
          <w:sz w:val="24"/>
          <w:szCs w:val="24"/>
        </w:rPr>
        <w:t xml:space="preserve">. </w:t>
      </w:r>
    </w:p>
    <w:p w:rsidR="004E0CF9" w:rsidRDefault="004E0CF9">
      <w:pPr>
        <w:spacing w:line="240" w:lineRule="auto"/>
        <w:rPr>
          <w:rFonts w:ascii="Times New Roman" w:eastAsia="Times New Roman" w:hAnsi="Times New Roman" w:cs="Times New Roman"/>
          <w:sz w:val="24"/>
          <w:szCs w:val="24"/>
        </w:rPr>
      </w:pPr>
    </w:p>
    <w:p w:rsidR="004E0CF9" w:rsidRDefault="008D07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Time Management</w:t>
      </w:r>
      <w:r>
        <w:rPr>
          <w:rFonts w:ascii="Times New Roman" w:eastAsia="Times New Roman" w:hAnsi="Times New Roman" w:cs="Times New Roman"/>
          <w:sz w:val="24"/>
          <w:szCs w:val="24"/>
        </w:rPr>
        <w:t xml:space="preserve"> -  Structuring your day also includes designating (and sometimes limiting) the amount of time spent on each task.</w:t>
      </w:r>
    </w:p>
    <w:p w:rsidR="004E0CF9" w:rsidRDefault="004E0CF9">
      <w:pPr>
        <w:spacing w:line="240" w:lineRule="auto"/>
        <w:rPr>
          <w:rFonts w:ascii="Times New Roman" w:eastAsia="Times New Roman" w:hAnsi="Times New Roman" w:cs="Times New Roman"/>
          <w:sz w:val="24"/>
          <w:szCs w:val="24"/>
        </w:rPr>
      </w:pPr>
    </w:p>
    <w:p w:rsidR="004E0CF9" w:rsidRDefault="008D072A">
      <w:pPr>
        <w:numPr>
          <w:ilvl w:val="0"/>
          <w:numId w:val="6"/>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Ask,</w:t>
      </w:r>
      <w:r>
        <w:rPr>
          <w:rFonts w:ascii="Times New Roman" w:eastAsia="Times New Roman" w:hAnsi="Times New Roman" w:cs="Times New Roman"/>
          <w:i/>
          <w:sz w:val="24"/>
          <w:szCs w:val="24"/>
        </w:rPr>
        <w:t xml:space="preserve"> “What is the best use of my time right now?”  (Alan Lakein) </w:t>
      </w:r>
      <w:r>
        <w:rPr>
          <w:rFonts w:ascii="Times New Roman" w:eastAsia="Times New Roman" w:hAnsi="Times New Roman" w:cs="Times New Roman"/>
          <w:sz w:val="24"/>
          <w:szCs w:val="24"/>
        </w:rPr>
        <w:t>Prioritize and delegate some respon</w:t>
      </w:r>
      <w:r>
        <w:rPr>
          <w:rFonts w:ascii="Times New Roman" w:eastAsia="Times New Roman" w:hAnsi="Times New Roman" w:cs="Times New Roman"/>
          <w:sz w:val="24"/>
          <w:szCs w:val="24"/>
        </w:rPr>
        <w:t>sibilities!</w:t>
      </w:r>
      <w:r>
        <w:rPr>
          <w:rFonts w:ascii="Times New Roman" w:eastAsia="Times New Roman" w:hAnsi="Times New Roman" w:cs="Times New Roman"/>
          <w:sz w:val="24"/>
          <w:szCs w:val="24"/>
        </w:rPr>
        <w:tab/>
        <w:t xml:space="preserve">Utilize your resources such as student workers to help delegate some of the menial tasks so it can free up some of your time. </w:t>
      </w:r>
    </w:p>
    <w:p w:rsidR="004E0CF9" w:rsidRDefault="008D072A">
      <w:pPr>
        <w:numPr>
          <w:ilvl w:val="0"/>
          <w:numId w:val="3"/>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boundaries. You need time to get your work done. “All librarians need some time each day for quiet, concent</w:t>
      </w:r>
      <w:r>
        <w:rPr>
          <w:rFonts w:ascii="Times New Roman" w:eastAsia="Times New Roman" w:hAnsi="Times New Roman" w:cs="Times New Roman"/>
          <w:sz w:val="24"/>
          <w:szCs w:val="24"/>
        </w:rPr>
        <w:t xml:space="preserve">rated work, </w:t>
      </w:r>
      <w:r>
        <w:rPr>
          <w:rFonts w:ascii="Times New Roman" w:eastAsia="Times New Roman" w:hAnsi="Times New Roman" w:cs="Times New Roman"/>
          <w:i/>
          <w:sz w:val="24"/>
          <w:szCs w:val="24"/>
        </w:rPr>
        <w:t>scheduled like any other appointment</w:t>
      </w:r>
      <w:r>
        <w:rPr>
          <w:rFonts w:ascii="Times New Roman" w:eastAsia="Times New Roman" w:hAnsi="Times New Roman" w:cs="Times New Roman"/>
          <w:sz w:val="24"/>
          <w:szCs w:val="24"/>
        </w:rPr>
        <w:t>.”  (Cochran, 1992, p. 25) You need to “schedule” time for yourself and for helping others. “In addition to reserving time for others in meetings and other commitments, an effective work and appointment sched</w:t>
      </w:r>
      <w:r>
        <w:rPr>
          <w:rFonts w:ascii="Times New Roman" w:eastAsia="Times New Roman" w:hAnsi="Times New Roman" w:cs="Times New Roman"/>
          <w:sz w:val="24"/>
          <w:szCs w:val="24"/>
        </w:rPr>
        <w:t>ule will include time reserved for commitments to yourself. A good time manager schedules the work she wants to accomplish each day as a commitment to herself” (Cochran, 1992, p. 24).</w:t>
      </w:r>
    </w:p>
    <w:p w:rsidR="004E0CF9" w:rsidRDefault="008D072A">
      <w:pPr>
        <w:numPr>
          <w:ilvl w:val="1"/>
          <w:numId w:val="3"/>
        </w:numPr>
        <w:spacing w:line="240" w:lineRule="auto"/>
        <w:contextualSpacing/>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Let people know you need to not be interrupted and give them a time to c</w:t>
      </w:r>
      <w:r>
        <w:rPr>
          <w:rFonts w:ascii="Times New Roman" w:eastAsia="Times New Roman" w:hAnsi="Times New Roman" w:cs="Times New Roman"/>
          <w:sz w:val="24"/>
          <w:szCs w:val="24"/>
          <w:highlight w:val="white"/>
        </w:rPr>
        <w:t>ome back later so you can have some quiet, productive time. We suggest a sign,</w:t>
      </w:r>
      <w:r>
        <w:rPr>
          <w:rFonts w:ascii="Times New Roman" w:eastAsia="Times New Roman" w:hAnsi="Times New Roman" w:cs="Times New Roman"/>
          <w:color w:val="0000FF"/>
          <w:sz w:val="24"/>
          <w:szCs w:val="24"/>
          <w:highlight w:val="white"/>
        </w:rPr>
        <w:t xml:space="preserve"> </w:t>
      </w:r>
      <w:r>
        <w:rPr>
          <w:rFonts w:ascii="Times New Roman" w:eastAsia="Times New Roman" w:hAnsi="Times New Roman" w:cs="Times New Roman"/>
          <w:sz w:val="24"/>
          <w:szCs w:val="24"/>
          <w:highlight w:val="white"/>
        </w:rPr>
        <w:t xml:space="preserve">“Please, do not disturb until _______” or have them schedule an appointment with you.  </w:t>
      </w:r>
    </w:p>
    <w:p w:rsidR="004E0CF9" w:rsidRDefault="008D072A">
      <w:pPr>
        <w:spacing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4E0CF9" w:rsidRDefault="008D072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Individual Behavior</w:t>
      </w:r>
    </w:p>
    <w:p w:rsidR="004E0CF9" w:rsidRDefault="004E0CF9">
      <w:pPr>
        <w:spacing w:line="240" w:lineRule="auto"/>
        <w:rPr>
          <w:rFonts w:ascii="Times New Roman" w:eastAsia="Times New Roman" w:hAnsi="Times New Roman" w:cs="Times New Roman"/>
          <w:b/>
          <w:sz w:val="24"/>
          <w:szCs w:val="24"/>
          <w:u w:val="single"/>
        </w:rPr>
      </w:pPr>
    </w:p>
    <w:p w:rsidR="004E0CF9" w:rsidRDefault="008D07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grow as a person for both yourself and to nurtu</w:t>
      </w:r>
      <w:r>
        <w:rPr>
          <w:rFonts w:ascii="Times New Roman" w:eastAsia="Times New Roman" w:hAnsi="Times New Roman" w:cs="Times New Roman"/>
          <w:sz w:val="24"/>
          <w:szCs w:val="24"/>
        </w:rPr>
        <w:t>re lasting relationships with other people.  Organizational behavior is an interesting area of study pertaining to how an individual, group, and organization work together in order to create a finely tuned machine, producing quality products with efficienc</w:t>
      </w:r>
      <w:r>
        <w:rPr>
          <w:rFonts w:ascii="Times New Roman" w:eastAsia="Times New Roman" w:hAnsi="Times New Roman" w:cs="Times New Roman"/>
          <w:sz w:val="24"/>
          <w:szCs w:val="24"/>
        </w:rPr>
        <w:t xml:space="preserve">y.  By exploring individual and group behaviors, it will put things into perspective for yourself as well as grant insights into other’s behavior.  </w:t>
      </w:r>
    </w:p>
    <w:p w:rsidR="004E0CF9" w:rsidRDefault="008D072A">
      <w:pPr>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Impression Management</w:t>
      </w:r>
    </w:p>
    <w:p w:rsidR="004E0CF9" w:rsidRDefault="008D072A">
      <w:pPr>
        <w:numPr>
          <w:ilvl w:val="1"/>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Understand how you are perceived by others. “A high degree of self-awareness contributes to establishing and maintaining good relationships with others (Bolton 2009).</w:t>
      </w:r>
    </w:p>
    <w:p w:rsidR="004E0CF9" w:rsidRDefault="008D072A">
      <w:pPr>
        <w:numPr>
          <w:ilvl w:val="1"/>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Managing how we are perceived is very important. “Nonverbal signals can also deliver uni</w:t>
      </w:r>
      <w:r>
        <w:rPr>
          <w:rFonts w:ascii="Times New Roman" w:eastAsia="Times New Roman" w:hAnsi="Times New Roman" w:cs="Times New Roman"/>
          <w:sz w:val="24"/>
          <w:szCs w:val="24"/>
          <w:highlight w:val="white"/>
        </w:rPr>
        <w:t>ntended messages.” (Gordon 7, p. 191) Rolling your eyes and muttering during meetings, can unintentionally give the message that you are annoyed and don’t want to be there.</w:t>
      </w:r>
    </w:p>
    <w:p w:rsidR="004E0CF9" w:rsidRDefault="008D072A">
      <w:pPr>
        <w:numPr>
          <w:ilvl w:val="0"/>
          <w:numId w:val="4"/>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Personal Needs: </w:t>
      </w:r>
    </w:p>
    <w:p w:rsidR="004E0CF9" w:rsidRDefault="008D072A">
      <w:pPr>
        <w:numPr>
          <w:ilvl w:val="1"/>
          <w:numId w:val="4"/>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Take time for breakfast. It is the most important meal of the day!</w:t>
      </w:r>
      <w:r>
        <w:rPr>
          <w:rFonts w:ascii="Times New Roman" w:eastAsia="Times New Roman" w:hAnsi="Times New Roman" w:cs="Times New Roman"/>
          <w:sz w:val="24"/>
          <w:szCs w:val="24"/>
        </w:rPr>
        <w:t xml:space="preserve"> Make sure that you eat a healthy meal that will get you ready for the day. Make time for lunch - Keep lunch time for eating, not for training sessions. Maybe go for a walk outside or talk to a friend. We understand the training sessions are important, but</w:t>
      </w:r>
      <w:r>
        <w:rPr>
          <w:rFonts w:ascii="Times New Roman" w:eastAsia="Times New Roman" w:hAnsi="Times New Roman" w:cs="Times New Roman"/>
          <w:sz w:val="24"/>
          <w:szCs w:val="24"/>
        </w:rPr>
        <w:t xml:space="preserve"> you can make time for that during the work day. </w:t>
      </w:r>
    </w:p>
    <w:p w:rsidR="004E0CF9" w:rsidRDefault="008D072A">
      <w:pPr>
        <w:numPr>
          <w:ilvl w:val="0"/>
          <w:numId w:val="4"/>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Development: </w:t>
      </w:r>
    </w:p>
    <w:p w:rsidR="004E0CF9" w:rsidRDefault="008D072A">
      <w:pPr>
        <w:numPr>
          <w:ilvl w:val="1"/>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Professional development through professional organizations or programs offered by the University are a great way to obtain experience, learn valuable new information, and create </w:t>
      </w:r>
      <w:r>
        <w:rPr>
          <w:rFonts w:ascii="Times New Roman" w:eastAsia="Times New Roman" w:hAnsi="Times New Roman" w:cs="Times New Roman"/>
          <w:sz w:val="24"/>
          <w:szCs w:val="24"/>
        </w:rPr>
        <w:t>a great network of colleagues for guidance and advice. Attend workshops and webinars. It is important to be constantly learning how to better our management and teaching abilities.</w:t>
      </w:r>
    </w:p>
    <w:p w:rsidR="004E0CF9" w:rsidRDefault="004E0CF9">
      <w:pPr>
        <w:spacing w:line="240" w:lineRule="auto"/>
        <w:rPr>
          <w:rFonts w:ascii="Times New Roman" w:eastAsia="Times New Roman" w:hAnsi="Times New Roman" w:cs="Times New Roman"/>
          <w:sz w:val="24"/>
          <w:szCs w:val="24"/>
        </w:rPr>
      </w:pPr>
    </w:p>
    <w:p w:rsidR="004E0CF9" w:rsidRDefault="008D072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Suggested Readings/References: </w:t>
      </w:r>
    </w:p>
    <w:p w:rsidR="004E0CF9" w:rsidRDefault="004E0CF9">
      <w:pPr>
        <w:spacing w:line="240" w:lineRule="auto"/>
        <w:jc w:val="center"/>
        <w:rPr>
          <w:rFonts w:ascii="Times New Roman" w:eastAsia="Times New Roman" w:hAnsi="Times New Roman" w:cs="Times New Roman"/>
          <w:sz w:val="24"/>
          <w:szCs w:val="24"/>
        </w:rPr>
      </w:pPr>
    </w:p>
    <w:p w:rsidR="004E0CF9" w:rsidRDefault="008D072A">
      <w:pPr>
        <w:spacing w:line="360" w:lineRule="auto"/>
        <w:ind w:left="720" w:hanging="72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Bolton, R., &amp; Bolton, D. G. (2009). </w:t>
      </w:r>
      <w:r>
        <w:rPr>
          <w:rFonts w:ascii="Times New Roman" w:eastAsia="Times New Roman" w:hAnsi="Times New Roman" w:cs="Times New Roman"/>
          <w:i/>
          <w:color w:val="323232"/>
          <w:sz w:val="24"/>
          <w:szCs w:val="24"/>
        </w:rPr>
        <w:t>Peopl</w:t>
      </w:r>
      <w:r>
        <w:rPr>
          <w:rFonts w:ascii="Times New Roman" w:eastAsia="Times New Roman" w:hAnsi="Times New Roman" w:cs="Times New Roman"/>
          <w:i/>
          <w:color w:val="323232"/>
          <w:sz w:val="24"/>
          <w:szCs w:val="24"/>
        </w:rPr>
        <w:t>e Styles at Work...and beyond: Making bad relationships good and good relationships better</w:t>
      </w:r>
      <w:r>
        <w:rPr>
          <w:rFonts w:ascii="Times New Roman" w:eastAsia="Times New Roman" w:hAnsi="Times New Roman" w:cs="Times New Roman"/>
          <w:color w:val="323232"/>
          <w:sz w:val="24"/>
          <w:szCs w:val="24"/>
        </w:rPr>
        <w:t xml:space="preserve"> (2nd ed.). New York: American Management Association.</w:t>
      </w:r>
    </w:p>
    <w:p w:rsidR="004E0CF9" w:rsidRDefault="008D072A">
      <w:pPr>
        <w:spacing w:line="360" w:lineRule="auto"/>
        <w:ind w:left="720" w:hanging="72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Cirillo, F. (2011). What is the Pomodoro Technique? Retrieved from https://cirillocompany.de/pages/pomodoro-tec</w:t>
      </w:r>
      <w:r>
        <w:rPr>
          <w:rFonts w:ascii="Times New Roman" w:eastAsia="Times New Roman" w:hAnsi="Times New Roman" w:cs="Times New Roman"/>
          <w:color w:val="323232"/>
          <w:sz w:val="24"/>
          <w:szCs w:val="24"/>
        </w:rPr>
        <w:t>hnique</w:t>
      </w:r>
    </w:p>
    <w:p w:rsidR="004E0CF9" w:rsidRDefault="008D072A">
      <w:pPr>
        <w:spacing w:line="360" w:lineRule="auto"/>
        <w:ind w:left="720" w:hanging="72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Cochran, W. J. (1992). </w:t>
      </w:r>
      <w:r>
        <w:rPr>
          <w:rFonts w:ascii="Times New Roman" w:eastAsia="Times New Roman" w:hAnsi="Times New Roman" w:cs="Times New Roman"/>
          <w:i/>
          <w:color w:val="323232"/>
          <w:sz w:val="24"/>
          <w:szCs w:val="24"/>
        </w:rPr>
        <w:t>Time management handbook for librarians</w:t>
      </w:r>
      <w:r>
        <w:rPr>
          <w:rFonts w:ascii="Times New Roman" w:eastAsia="Times New Roman" w:hAnsi="Times New Roman" w:cs="Times New Roman"/>
          <w:color w:val="323232"/>
          <w:sz w:val="24"/>
          <w:szCs w:val="24"/>
        </w:rPr>
        <w:t xml:space="preserve"> (Greenwood Library Management collection). New York: Greenwood Press.</w:t>
      </w:r>
    </w:p>
    <w:p w:rsidR="004E0CF9" w:rsidRDefault="008D072A">
      <w:pPr>
        <w:spacing w:line="360" w:lineRule="auto"/>
        <w:ind w:left="720" w:hanging="72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Gordon, J. R. (1999). </w:t>
      </w:r>
      <w:r>
        <w:rPr>
          <w:rFonts w:ascii="Times New Roman" w:eastAsia="Times New Roman" w:hAnsi="Times New Roman" w:cs="Times New Roman"/>
          <w:i/>
          <w:color w:val="323232"/>
          <w:sz w:val="24"/>
          <w:szCs w:val="24"/>
        </w:rPr>
        <w:t>Organizational behavior: A diagnostic approach</w:t>
      </w:r>
      <w:r>
        <w:rPr>
          <w:rFonts w:ascii="Times New Roman" w:eastAsia="Times New Roman" w:hAnsi="Times New Roman" w:cs="Times New Roman"/>
          <w:color w:val="323232"/>
          <w:sz w:val="24"/>
          <w:szCs w:val="24"/>
        </w:rPr>
        <w:t xml:space="preserve"> (6th ed.). Upper Saddle River, NJ: Prentice Hal</w:t>
      </w:r>
      <w:r>
        <w:rPr>
          <w:rFonts w:ascii="Times New Roman" w:eastAsia="Times New Roman" w:hAnsi="Times New Roman" w:cs="Times New Roman"/>
          <w:color w:val="323232"/>
          <w:sz w:val="24"/>
          <w:szCs w:val="24"/>
        </w:rPr>
        <w:t>l.</w:t>
      </w:r>
    </w:p>
    <w:p w:rsidR="004E0CF9" w:rsidRDefault="008D072A">
      <w:pPr>
        <w:spacing w:line="360" w:lineRule="auto"/>
        <w:ind w:left="720" w:hanging="720"/>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Rath, T. (2007). </w:t>
      </w:r>
      <w:r>
        <w:rPr>
          <w:rFonts w:ascii="Times New Roman" w:eastAsia="Times New Roman" w:hAnsi="Times New Roman" w:cs="Times New Roman"/>
          <w:i/>
          <w:color w:val="323232"/>
          <w:sz w:val="24"/>
          <w:szCs w:val="24"/>
        </w:rPr>
        <w:t>StrengthsFinder 2.0</w:t>
      </w:r>
      <w:r>
        <w:rPr>
          <w:rFonts w:ascii="Times New Roman" w:eastAsia="Times New Roman" w:hAnsi="Times New Roman" w:cs="Times New Roman"/>
          <w:color w:val="323232"/>
          <w:sz w:val="24"/>
          <w:szCs w:val="24"/>
        </w:rPr>
        <w:t>. New York, NY: Gallup Press.</w:t>
      </w:r>
    </w:p>
    <w:p w:rsidR="004E0CF9" w:rsidRDefault="008D072A">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p>
    <w:p w:rsidR="004E0CF9" w:rsidRDefault="008D07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are here to help you and will be glad to discuss these recommendations with you further upon your request.</w:t>
      </w:r>
    </w:p>
    <w:p w:rsidR="004E0CF9" w:rsidRDefault="004E0CF9">
      <w:pPr>
        <w:spacing w:line="240" w:lineRule="auto"/>
        <w:rPr>
          <w:rFonts w:ascii="Times New Roman" w:eastAsia="Times New Roman" w:hAnsi="Times New Roman" w:cs="Times New Roman"/>
          <w:sz w:val="24"/>
          <w:szCs w:val="24"/>
        </w:rPr>
      </w:pPr>
    </w:p>
    <w:p w:rsidR="004E0CF9" w:rsidRDefault="008D07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the best,</w:t>
      </w:r>
    </w:p>
    <w:p w:rsidR="004E0CF9" w:rsidRDefault="008D072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Hope, Kelly, Hannah, Morgan, and Kimberly</w:t>
      </w:r>
    </w:p>
    <w:sectPr w:rsidR="004E0CF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40D1C"/>
    <w:multiLevelType w:val="multilevel"/>
    <w:tmpl w:val="3B7C6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6842CE"/>
    <w:multiLevelType w:val="multilevel"/>
    <w:tmpl w:val="33000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E05986"/>
    <w:multiLevelType w:val="multilevel"/>
    <w:tmpl w:val="59D0E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E6615A"/>
    <w:multiLevelType w:val="multilevel"/>
    <w:tmpl w:val="FB663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8B7228"/>
    <w:multiLevelType w:val="multilevel"/>
    <w:tmpl w:val="4F643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08028A4"/>
    <w:multiLevelType w:val="multilevel"/>
    <w:tmpl w:val="C4EE8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F9"/>
    <w:rsid w:val="004E0CF9"/>
    <w:rsid w:val="008D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CA2F1-99EE-4A3C-A0FB-F026F90E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D07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Hope Alwine</dc:creator>
  <cp:lastModifiedBy>Hope D Alwine</cp:lastModifiedBy>
  <cp:revision>2</cp:revision>
  <dcterms:created xsi:type="dcterms:W3CDTF">2017-12-03T22:20:00Z</dcterms:created>
  <dcterms:modified xsi:type="dcterms:W3CDTF">2017-12-03T22:20:00Z</dcterms:modified>
</cp:coreProperties>
</file>